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A0" w:rsidRPr="00737CA0" w:rsidRDefault="00E17B35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В </w:t>
      </w:r>
      <w:r w:rsidR="00737CA0"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ООО «СГ АСКО» </w:t>
      </w:r>
    </w:p>
    <w:p w:rsidR="00737CA0" w:rsidRPr="00737CA0" w:rsidRDefault="00737CA0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РТ г. Набережные Челны </w:t>
      </w:r>
    </w:p>
    <w:p w:rsidR="00E17B35" w:rsidRDefault="00737CA0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                                                       проспект </w:t>
      </w:r>
      <w:proofErr w:type="spellStart"/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Вахитова</w:t>
      </w:r>
      <w:proofErr w:type="spellEnd"/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, д. 24</w:t>
      </w:r>
    </w:p>
    <w:p w:rsidR="00737CA0" w:rsidRDefault="00737CA0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737CA0" w:rsidRPr="00737CA0" w:rsidRDefault="00E17B35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От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_____________________</w:t>
      </w:r>
    </w:p>
    <w:p w:rsidR="00737CA0" w:rsidRPr="00737CA0" w:rsidRDefault="00737CA0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                                                        адрес: 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423822,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РТ, г. Набережные Челны, </w:t>
      </w:r>
    </w:p>
    <w:p w:rsidR="00737CA0" w:rsidRPr="00737CA0" w:rsidRDefault="00737CA0" w:rsidP="00737CA0">
      <w:pPr>
        <w:shd w:val="clear" w:color="auto" w:fill="FFFFFF"/>
        <w:spacing w:after="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ab/>
        <w:t xml:space="preserve"> ул. Ак.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Королева, </w:t>
      </w:r>
      <w:proofErr w:type="spellStart"/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д.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</w:t>
      </w:r>
      <w:proofErr w:type="spellEnd"/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, кв.__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</w:t>
      </w:r>
    </w:p>
    <w:p w:rsidR="00E17B35" w:rsidRDefault="00737CA0" w:rsidP="00737CA0">
      <w:pPr>
        <w:shd w:val="clear" w:color="auto" w:fill="FFFFFF"/>
        <w:spacing w:after="0" w:line="285" w:lineRule="atLeast"/>
        <w:ind w:left="150" w:right="150" w:firstLine="375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                        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Т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ел. ___________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</w:t>
      </w:r>
    </w:p>
    <w:p w:rsidR="00E17B35" w:rsidRDefault="00E17B35" w:rsidP="00E17B35">
      <w:pPr>
        <w:shd w:val="clear" w:color="auto" w:fill="FFFFFF"/>
        <w:spacing w:before="150" w:after="150" w:line="285" w:lineRule="atLeast"/>
        <w:ind w:left="150" w:right="150" w:firstLine="375"/>
        <w:jc w:val="center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E17B35" w:rsidRPr="00E17B35" w:rsidRDefault="000F0367" w:rsidP="00E17B35">
      <w:pPr>
        <w:shd w:val="clear" w:color="auto" w:fill="FFFFFF"/>
        <w:spacing w:before="150" w:after="150" w:line="285" w:lineRule="atLeast"/>
        <w:ind w:left="150" w:right="150" w:firstLine="375"/>
        <w:jc w:val="center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hyperlink r:id="rId5" w:history="1">
        <w:r w:rsidR="00E17B35" w:rsidRPr="00E17B35">
          <w:rPr>
            <w:rFonts w:ascii="Verdana" w:eastAsia="Times New Roman" w:hAnsi="Verdana" w:cs="Times New Roman"/>
            <w:bCs/>
            <w:sz w:val="23"/>
            <w:szCs w:val="23"/>
            <w:u w:val="single"/>
            <w:lang w:eastAsia="ru-RU"/>
          </w:rPr>
          <w:t>ДОСУДЕБНАЯ ПРЕТЕНЗИЯ</w:t>
        </w:r>
      </w:hyperlink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28.06.2014г. произошло дорожно-транспортное происшествие (далее ДТП) с участием автомобилей (</w:t>
      </w:r>
      <w:proofErr w:type="gramStart"/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далее</w:t>
      </w:r>
      <w:proofErr w:type="gramEnd"/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а/м) ВАЗ - 21093 регистрацион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ный знак (далее г/</w:t>
      </w:r>
      <w:proofErr w:type="spellStart"/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н</w:t>
      </w:r>
      <w:proofErr w:type="spellEnd"/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)________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, под управлением водителя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</w:t>
      </w:r>
      <w:r w:rsidR="00BA48D0" w:rsidRPr="00BA48D0">
        <w:rPr>
          <w:rFonts w:ascii="Verdana" w:eastAsia="Times New Roman" w:hAnsi="Verdana" w:cs="Times New Roman"/>
          <w:bCs/>
          <w:sz w:val="23"/>
          <w:szCs w:val="23"/>
          <w:u w:val="single"/>
          <w:lang w:eastAsia="ru-RU"/>
        </w:rPr>
        <w:t>ФИО</w:t>
      </w:r>
      <w:r w:rsidR="00BA48D0">
        <w:rPr>
          <w:rFonts w:ascii="Verdana" w:eastAsia="Times New Roman" w:hAnsi="Verdana" w:cs="Times New Roman"/>
          <w:bCs/>
          <w:sz w:val="23"/>
          <w:szCs w:val="23"/>
          <w:u w:val="single"/>
          <w:lang w:eastAsia="ru-RU"/>
        </w:rPr>
        <w:t>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. автогражданская ответственность которого застрахована в ООО «СГ АСКО»  и а/м ВАЗ - 111730 г/н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под управлением водителя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</w:t>
      </w:r>
      <w:r w:rsidR="00BA48D0" w:rsidRPr="00BA48D0">
        <w:rPr>
          <w:rFonts w:ascii="Verdana" w:eastAsia="Times New Roman" w:hAnsi="Verdana" w:cs="Times New Roman"/>
          <w:bCs/>
          <w:sz w:val="23"/>
          <w:szCs w:val="23"/>
          <w:u w:val="single"/>
          <w:lang w:eastAsia="ru-RU"/>
        </w:rPr>
        <w:t>ФИО</w:t>
      </w:r>
      <w:r w:rsidR="00BA48D0">
        <w:rPr>
          <w:rFonts w:ascii="Verdana" w:eastAsia="Times New Roman" w:hAnsi="Verdana" w:cs="Times New Roman"/>
          <w:bCs/>
          <w:sz w:val="23"/>
          <w:szCs w:val="23"/>
          <w:u w:val="single"/>
          <w:lang w:eastAsia="ru-RU"/>
        </w:rPr>
        <w:t>_________</w:t>
      </w:r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Постановлением по делу об административном правонарушении 16 КТ №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от 28.06.2014г. установлено, что водитель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</w:t>
      </w:r>
      <w:r w:rsidR="00BA48D0" w:rsidRPr="00BA48D0">
        <w:rPr>
          <w:rFonts w:ascii="Verdana" w:eastAsia="Times New Roman" w:hAnsi="Verdana" w:cs="Times New Roman"/>
          <w:bCs/>
          <w:sz w:val="23"/>
          <w:szCs w:val="23"/>
          <w:u w:val="single"/>
          <w:lang w:eastAsia="ru-RU"/>
        </w:rPr>
        <w:t>ФИО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</w:t>
      </w:r>
      <w:r w:rsidR="00250084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нарушил п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. 8.12  ПДД РФ.</w:t>
      </w:r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В ООО «СГ АСКО» было подано заявление о взыскании страхового возмещения с приложением всех необходимых документов. ООО «СГ АСКО» осуществила страховую выплату в размере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рублей, однако не выплатила величину утрату товарной стоимости ТС.</w:t>
      </w:r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Утрата товарной стоимости представляет собой уменьшение стоимости транспортного средства, вызванное преждевременным ухудшением товарного (внешнего) вида автомобиля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 Исходя из этого, следует, что утрата товарной стоимости относится к реальному ущербу наряду со стоимостью ремонта и запасных частей автомобиля, поскольку уменьшение его потребительской стоимости нарушает права владельца транспортного средства. Данное нарушенное право может быть восстановлено путем выплаты денежной компенсации. </w:t>
      </w:r>
    </w:p>
    <w:p w:rsidR="00737CA0" w:rsidRPr="00737CA0" w:rsidRDefault="00737CA0" w:rsidP="004D7707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Таким образом, поскольку утрата товарной стоимости транспортного средства относится к реальному ущербу, она подлежит взысканию со страховой организации по договору  страхования, которая составила </w:t>
      </w:r>
      <w:r w:rsidR="00BA48D0" w:rsidRPr="00BA48D0">
        <w:rPr>
          <w:rFonts w:ascii="Verdana" w:eastAsia="Times New Roman" w:hAnsi="Verdana" w:cs="Times New Roman"/>
          <w:b/>
          <w:bCs/>
          <w:sz w:val="23"/>
          <w:szCs w:val="23"/>
          <w:u w:val="single"/>
          <w:lang w:eastAsia="ru-RU"/>
        </w:rPr>
        <w:t>400</w:t>
      </w:r>
      <w:r w:rsidRPr="00BA48D0">
        <w:rPr>
          <w:rFonts w:ascii="Verdana" w:eastAsia="Times New Roman" w:hAnsi="Verdana" w:cs="Times New Roman"/>
          <w:b/>
          <w:bCs/>
          <w:sz w:val="23"/>
          <w:szCs w:val="23"/>
          <w:u w:val="single"/>
          <w:lang w:eastAsia="ru-RU"/>
        </w:rPr>
        <w:t>0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рублей на основании отчета независимого эксперта № </w:t>
      </w:r>
      <w:r w:rsidR="00BA48D0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об утере товарной стоимости</w:t>
      </w:r>
      <w:r w:rsidR="00250084">
        <w:rPr>
          <w:rFonts w:ascii="Verdana" w:eastAsia="Times New Roman" w:hAnsi="Verdana" w:cs="Times New Roman"/>
          <w:bCs/>
          <w:sz w:val="23"/>
          <w:szCs w:val="23"/>
          <w:lang w:eastAsia="ru-RU"/>
        </w:rPr>
        <w:t>.</w:t>
      </w:r>
    </w:p>
    <w:p w:rsidR="00B87E46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</w:t>
      </w:r>
    </w:p>
    <w:p w:rsidR="00B87E46" w:rsidRDefault="00B87E46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B87E46" w:rsidRDefault="00B87E46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B87E46" w:rsidRDefault="00B87E46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737CA0" w:rsidRPr="00737CA0" w:rsidRDefault="00737CA0" w:rsidP="00B87E46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lastRenderedPageBreak/>
        <w:t xml:space="preserve">На основании 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>выше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изложенного, 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>и руководствуясь нормами права</w:t>
      </w:r>
      <w:r w:rsidR="00B87E46">
        <w:rPr>
          <w:rFonts w:ascii="Verdana" w:eastAsia="Times New Roman" w:hAnsi="Verdana" w:cs="Times New Roman"/>
          <w:bCs/>
          <w:sz w:val="23"/>
          <w:szCs w:val="23"/>
          <w:lang w:eastAsia="ru-RU"/>
        </w:rPr>
        <w:t>,</w:t>
      </w:r>
    </w:p>
    <w:p w:rsidR="00737CA0" w:rsidRPr="00737CA0" w:rsidRDefault="00737CA0" w:rsidP="00B87E46">
      <w:pPr>
        <w:shd w:val="clear" w:color="auto" w:fill="FFFFFF"/>
        <w:spacing w:before="150" w:after="150" w:line="285" w:lineRule="atLeast"/>
        <w:ind w:left="150" w:right="150" w:firstLine="375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                              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      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ПРОШУ:</w:t>
      </w:r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1.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ab/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>Возместить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в мою пользу ущерб от утери товарной стоимости автомобиля в размере  </w:t>
      </w:r>
      <w:r w:rsidR="00B368BD" w:rsidRPr="00B368BD">
        <w:rPr>
          <w:rFonts w:ascii="Verdana" w:eastAsia="Times New Roman" w:hAnsi="Verdana" w:cs="Times New Roman"/>
          <w:b/>
          <w:bCs/>
          <w:sz w:val="23"/>
          <w:szCs w:val="23"/>
          <w:u w:val="single"/>
          <w:lang w:eastAsia="ru-RU"/>
        </w:rPr>
        <w:t>400</w:t>
      </w:r>
      <w:r w:rsidRPr="00B368BD">
        <w:rPr>
          <w:rFonts w:ascii="Verdana" w:eastAsia="Times New Roman" w:hAnsi="Verdana" w:cs="Times New Roman"/>
          <w:b/>
          <w:bCs/>
          <w:sz w:val="23"/>
          <w:szCs w:val="23"/>
          <w:u w:val="single"/>
          <w:lang w:eastAsia="ru-RU"/>
        </w:rPr>
        <w:t>0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рублей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в досудебном порядке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.</w:t>
      </w:r>
    </w:p>
    <w:p w:rsidR="00737CA0" w:rsidRPr="00737CA0" w:rsidRDefault="00737CA0" w:rsidP="00737CA0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2.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ab/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>Возместить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в мою пользу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расходы за оказанные услуги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по оценке УТС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независимому эксперту в размере </w:t>
      </w:r>
      <w:r w:rsidRPr="00B368BD">
        <w:rPr>
          <w:rFonts w:ascii="Verdana" w:eastAsia="Times New Roman" w:hAnsi="Verdana" w:cs="Times New Roman"/>
          <w:b/>
          <w:bCs/>
          <w:sz w:val="23"/>
          <w:szCs w:val="23"/>
          <w:u w:val="single"/>
          <w:lang w:eastAsia="ru-RU"/>
        </w:rPr>
        <w:t>1000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рублей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в досудебном порядке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. </w:t>
      </w:r>
    </w:p>
    <w:p w:rsidR="004D7707" w:rsidRDefault="004D7707" w:rsidP="00E17B35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</w:p>
    <w:p w:rsidR="00E17B35" w:rsidRPr="00E17B35" w:rsidRDefault="00D928BA" w:rsidP="00E17B35">
      <w:pPr>
        <w:shd w:val="clear" w:color="auto" w:fill="FFFFFF"/>
        <w:spacing w:before="150" w:after="150" w:line="285" w:lineRule="atLeast"/>
        <w:ind w:left="150" w:right="150" w:firstLine="375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Приложение: </w:t>
      </w:r>
    </w:p>
    <w:p w:rsidR="00E17B35" w:rsidRDefault="00E17B35" w:rsidP="00E17B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Копия «</w:t>
      </w:r>
      <w:r w:rsidR="004D7707">
        <w:rPr>
          <w:rFonts w:ascii="Verdana" w:eastAsia="Times New Roman" w:hAnsi="Verdana" w:cs="Times New Roman"/>
          <w:bCs/>
          <w:sz w:val="23"/>
          <w:szCs w:val="23"/>
          <w:lang w:eastAsia="ru-RU"/>
        </w:rPr>
        <w:t>Отчет об оценке дополнительной утраты товарной стоимости автомобиля ВАЗ-111730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» </w:t>
      </w: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№ </w:t>
      </w:r>
      <w:r w:rsidR="00B368BD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________</w:t>
      </w: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о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т </w:t>
      </w:r>
      <w:r w:rsidR="00B87E46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04 июля 2014 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г.  </w:t>
      </w:r>
    </w:p>
    <w:p w:rsidR="00B87E46" w:rsidRPr="00E17B35" w:rsidRDefault="00B87E46" w:rsidP="00E17B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Копия квитанции 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>за оказанные услуги</w:t>
      </w: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по оценке УТС</w:t>
      </w:r>
      <w:r w:rsidRPr="00737CA0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независимому эксперту</w:t>
      </w:r>
      <w:bookmarkStart w:id="0" w:name="_GoBack"/>
      <w:bookmarkEnd w:id="0"/>
    </w:p>
    <w:p w:rsidR="00E17B35" w:rsidRPr="00E17B35" w:rsidRDefault="00E17B35" w:rsidP="00E17B35">
      <w:pPr>
        <w:shd w:val="clear" w:color="auto" w:fill="FFFFFF"/>
        <w:spacing w:before="150" w:after="150" w:line="285" w:lineRule="atLeast"/>
        <w:ind w:left="150" w:right="150" w:firstLine="375"/>
        <w:jc w:val="right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</w:t>
      </w:r>
    </w:p>
    <w:p w:rsidR="00E17B35" w:rsidRPr="00E17B35" w:rsidRDefault="00E17B35" w:rsidP="00E17B35">
      <w:pPr>
        <w:shd w:val="clear" w:color="auto" w:fill="FFFFFF"/>
        <w:spacing w:before="150" w:after="150" w:line="285" w:lineRule="atLeast"/>
        <w:ind w:left="150" w:right="150" w:firstLine="375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>_______________</w:t>
      </w:r>
      <w:r w:rsidR="00B87E46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 </w:t>
      </w: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>/ </w:t>
      </w:r>
    </w:p>
    <w:p w:rsidR="00E17B35" w:rsidRPr="00E17B35" w:rsidRDefault="00E17B35" w:rsidP="00E17B35">
      <w:pPr>
        <w:shd w:val="clear" w:color="auto" w:fill="FFFFFF"/>
        <w:spacing w:before="150" w:after="150" w:line="285" w:lineRule="atLeast"/>
        <w:ind w:left="150" w:right="150" w:firstLine="375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>(подпись)                                </w:t>
      </w:r>
    </w:p>
    <w:p w:rsidR="00E17B35" w:rsidRPr="00E17B35" w:rsidRDefault="00E17B35" w:rsidP="00E17B35">
      <w:pPr>
        <w:shd w:val="clear" w:color="auto" w:fill="FFFFFF"/>
        <w:spacing w:before="150" w:after="150" w:line="285" w:lineRule="atLeast"/>
        <w:ind w:left="150" w:right="150" w:firstLine="375"/>
        <w:rPr>
          <w:rFonts w:ascii="Verdana" w:eastAsia="Times New Roman" w:hAnsi="Verdana" w:cs="Times New Roman"/>
          <w:bCs/>
          <w:sz w:val="23"/>
          <w:szCs w:val="23"/>
          <w:lang w:eastAsia="ru-RU"/>
        </w:rPr>
      </w:pP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>"___"__</w:t>
      </w:r>
      <w:r w:rsidR="00B87E46">
        <w:rPr>
          <w:rFonts w:ascii="Verdana" w:eastAsia="Times New Roman" w:hAnsi="Verdana" w:cs="Times New Roman"/>
          <w:bCs/>
          <w:sz w:val="23"/>
          <w:szCs w:val="23"/>
          <w:lang w:eastAsia="ru-RU"/>
        </w:rPr>
        <w:t xml:space="preserve">____________ 2014 </w:t>
      </w:r>
      <w:r w:rsidRPr="00E17B35">
        <w:rPr>
          <w:rFonts w:ascii="Verdana" w:eastAsia="Times New Roman" w:hAnsi="Verdana" w:cs="Times New Roman"/>
          <w:bCs/>
          <w:sz w:val="23"/>
          <w:szCs w:val="23"/>
          <w:lang w:eastAsia="ru-RU"/>
        </w:rPr>
        <w:t>г.</w:t>
      </w:r>
    </w:p>
    <w:p w:rsidR="00C07203" w:rsidRPr="00E17B35" w:rsidRDefault="00C07203"/>
    <w:sectPr w:rsidR="00C07203" w:rsidRPr="00E17B35" w:rsidSect="000F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792"/>
    <w:multiLevelType w:val="multilevel"/>
    <w:tmpl w:val="1E7A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E612E"/>
    <w:multiLevelType w:val="multilevel"/>
    <w:tmpl w:val="B6C6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073D0"/>
    <w:multiLevelType w:val="multilevel"/>
    <w:tmpl w:val="A2A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2487E"/>
    <w:multiLevelType w:val="multilevel"/>
    <w:tmpl w:val="89B4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B35"/>
    <w:rsid w:val="000F0367"/>
    <w:rsid w:val="00250084"/>
    <w:rsid w:val="004D7707"/>
    <w:rsid w:val="006D2F52"/>
    <w:rsid w:val="00737CA0"/>
    <w:rsid w:val="00B368BD"/>
    <w:rsid w:val="00B87E46"/>
    <w:rsid w:val="00BA48D0"/>
    <w:rsid w:val="00C07203"/>
    <w:rsid w:val="00D928BA"/>
    <w:rsid w:val="00E1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35"/>
    <w:rPr>
      <w:b/>
      <w:bCs/>
    </w:rPr>
  </w:style>
  <w:style w:type="character" w:styleId="a5">
    <w:name w:val="Hyperlink"/>
    <w:basedOn w:val="a0"/>
    <w:uiPriority w:val="99"/>
    <w:semiHidden/>
    <w:unhideWhenUsed/>
    <w:rsid w:val="00E17B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B35"/>
    <w:rPr>
      <w:b/>
      <w:bCs/>
    </w:rPr>
  </w:style>
  <w:style w:type="character" w:styleId="a5">
    <w:name w:val="Hyperlink"/>
    <w:basedOn w:val="a0"/>
    <w:uiPriority w:val="99"/>
    <w:semiHidden/>
    <w:unhideWhenUsed/>
    <w:rsid w:val="00E17B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tonex.ru/dosudebn_preten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2014-09-02T05:37:00Z</dcterms:created>
  <dcterms:modified xsi:type="dcterms:W3CDTF">2014-10-28T17:58:00Z</dcterms:modified>
</cp:coreProperties>
</file>